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CA5" w:rsidRDefault="003041D2">
      <w:r>
        <w:rPr>
          <w:b/>
          <w:sz w:val="28"/>
          <w:szCs w:val="28"/>
        </w:rPr>
        <w:t>The Arts Find Their</w:t>
      </w:r>
      <w:r w:rsidR="00BF14C9" w:rsidRPr="00BF14C9">
        <w:rPr>
          <w:b/>
          <w:sz w:val="28"/>
          <w:szCs w:val="28"/>
        </w:rPr>
        <w:t xml:space="preserve"> Place </w:t>
      </w:r>
      <w:r w:rsidR="004F60B0">
        <w:rPr>
          <w:b/>
          <w:sz w:val="28"/>
          <w:szCs w:val="28"/>
        </w:rPr>
        <w:t>in</w:t>
      </w:r>
      <w:r w:rsidR="004F60B0" w:rsidRPr="004F60B0">
        <w:rPr>
          <w:b/>
          <w:sz w:val="28"/>
          <w:szCs w:val="28"/>
        </w:rPr>
        <w:t xml:space="preserve"> </w:t>
      </w:r>
      <w:r w:rsidR="004F60B0" w:rsidRPr="00BF14C9">
        <w:rPr>
          <w:b/>
          <w:sz w:val="28"/>
          <w:szCs w:val="28"/>
        </w:rPr>
        <w:t>University Place</w:t>
      </w:r>
      <w:r w:rsidR="00BF14C9" w:rsidRPr="00BF14C9">
        <w:rPr>
          <w:b/>
          <w:sz w:val="28"/>
          <w:szCs w:val="28"/>
        </w:rPr>
        <w:br/>
      </w:r>
      <w:r w:rsidR="004F60B0">
        <w:br/>
      </w:r>
      <w:r w:rsidR="00101DD2">
        <w:t>For a city of</w:t>
      </w:r>
      <w:r w:rsidR="0057372D">
        <w:t xml:space="preserve"> less than nine</w:t>
      </w:r>
      <w:r w:rsidR="00101DD2">
        <w:t xml:space="preserve"> square miles, you might say University Place is an arts mecca.</w:t>
      </w:r>
    </w:p>
    <w:p w:rsidR="00101DD2" w:rsidRDefault="00101DD2" w:rsidP="00101DD2">
      <w:r>
        <w:t xml:space="preserve">One doesn’t have to look far to see public art on full display in this tiny community. </w:t>
      </w:r>
      <w:r w:rsidR="00061783">
        <w:t xml:space="preserve">It can be found in </w:t>
      </w:r>
      <w:r>
        <w:t xml:space="preserve">traffic circles, parks and public plazas. And just in time for the U.S. Open at Chambers Bay, </w:t>
      </w:r>
      <w:r w:rsidR="00061783">
        <w:t xml:space="preserve">University Place </w:t>
      </w:r>
      <w:r>
        <w:t xml:space="preserve">will celebrate the installation of one of its most impressive—and </w:t>
      </w:r>
      <w:r w:rsidR="00785FAA">
        <w:t>ambitious</w:t>
      </w:r>
      <w:r>
        <w:t>—</w:t>
      </w:r>
      <w:r w:rsidR="00061783">
        <w:t xml:space="preserve">public </w:t>
      </w:r>
      <w:r>
        <w:t xml:space="preserve">art projects to date. </w:t>
      </w:r>
    </w:p>
    <w:p w:rsidR="00061783" w:rsidRDefault="00FF2286" w:rsidP="00061783">
      <w:r>
        <w:rPr>
          <w:noProof/>
        </w:rPr>
        <w:drawing>
          <wp:anchor distT="0" distB="0" distL="114300" distR="114300" simplePos="0" relativeHeight="251658240" behindDoc="1" locked="0" layoutInCell="1" allowOverlap="1" wp14:anchorId="33E0FDDB" wp14:editId="59777D65">
            <wp:simplePos x="0" y="0"/>
            <wp:positionH relativeFrom="column">
              <wp:posOffset>0</wp:posOffset>
            </wp:positionH>
            <wp:positionV relativeFrom="paragraph">
              <wp:posOffset>278130</wp:posOffset>
            </wp:positionV>
            <wp:extent cx="1682115" cy="1607820"/>
            <wp:effectExtent l="0" t="0" r="0" b="0"/>
            <wp:wrapTight wrapText="bothSides">
              <wp:wrapPolygon edited="0">
                <wp:start x="0" y="0"/>
                <wp:lineTo x="0" y="21242"/>
                <wp:lineTo x="21282" y="21242"/>
                <wp:lineTo x="21282" y="0"/>
                <wp:lineTo x="0" y="0"/>
              </wp:wrapPolygon>
            </wp:wrapTight>
            <wp:docPr id="1" name="Picture 1" descr="https://upforarts.wildapricot.org/Resources/Pictures/Between%20Sea%20and%20S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forarts.wildapricot.org/Resources/Pictures/Between%20Sea%20and%20Sky.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2115" cy="1607820"/>
                    </a:xfrm>
                    <a:prstGeom prst="rect">
                      <a:avLst/>
                    </a:prstGeom>
                    <a:noFill/>
                    <a:ln>
                      <a:noFill/>
                    </a:ln>
                  </pic:spPr>
                </pic:pic>
              </a:graphicData>
            </a:graphic>
            <wp14:sizeRelH relativeFrom="page">
              <wp14:pctWidth>0</wp14:pctWidth>
            </wp14:sizeRelH>
            <wp14:sizeRelV relativeFrom="page">
              <wp14:pctHeight>0</wp14:pctHeight>
            </wp14:sizeRelV>
          </wp:anchor>
        </w:drawing>
      </w:r>
      <w:r w:rsidR="00061783">
        <w:t xml:space="preserve">Located in the large </w:t>
      </w:r>
      <w:r w:rsidR="000D68B1">
        <w:t xml:space="preserve">sunlit </w:t>
      </w:r>
      <w:r w:rsidR="00061783">
        <w:t>atrium o</w:t>
      </w:r>
      <w:r w:rsidR="0057372D">
        <w:t xml:space="preserve">f the City’s Civic Building at </w:t>
      </w:r>
      <w:r w:rsidR="0057372D" w:rsidRPr="0057372D">
        <w:t>3609 Market Place W</w:t>
      </w:r>
      <w:r w:rsidR="00785FAA">
        <w:t>.</w:t>
      </w:r>
      <w:r w:rsidR="00061783">
        <w:t xml:space="preserve">, </w:t>
      </w:r>
      <w:r w:rsidR="00101DD2">
        <w:t xml:space="preserve">"Between Sea and Sky" is a suspended sculpture composed of individual pieces of hand-blown glass that </w:t>
      </w:r>
      <w:r w:rsidR="00061783" w:rsidRPr="00101DD2">
        <w:t>chang</w:t>
      </w:r>
      <w:r w:rsidR="00061783">
        <w:t>e</w:t>
      </w:r>
      <w:r w:rsidR="00061783" w:rsidRPr="00101DD2">
        <w:t xml:space="preserve"> </w:t>
      </w:r>
      <w:r w:rsidR="00785FAA">
        <w:t xml:space="preserve">their </w:t>
      </w:r>
      <w:r w:rsidR="00061783" w:rsidRPr="00101DD2">
        <w:t>colors, shadows</w:t>
      </w:r>
      <w:r w:rsidR="00785FAA">
        <w:t>,</w:t>
      </w:r>
      <w:r w:rsidR="00061783" w:rsidRPr="00101DD2">
        <w:t xml:space="preserve"> </w:t>
      </w:r>
      <w:r w:rsidR="008F628B">
        <w:t xml:space="preserve">reflections </w:t>
      </w:r>
      <w:r w:rsidR="00061783" w:rsidRPr="00101DD2">
        <w:t xml:space="preserve">and patterns </w:t>
      </w:r>
      <w:r w:rsidR="00061783">
        <w:t xml:space="preserve">with the changing light of each day. </w:t>
      </w:r>
    </w:p>
    <w:p w:rsidR="00061783" w:rsidRDefault="00FF2286" w:rsidP="00101DD2">
      <w:r>
        <w:rPr>
          <w:noProof/>
        </w:rPr>
        <mc:AlternateContent>
          <mc:Choice Requires="wps">
            <w:drawing>
              <wp:anchor distT="0" distB="0" distL="114300" distR="114300" simplePos="0" relativeHeight="251660288" behindDoc="0" locked="0" layoutInCell="1" allowOverlap="1" wp14:anchorId="0230BF86" wp14:editId="23301A39">
                <wp:simplePos x="0" y="0"/>
                <wp:positionH relativeFrom="column">
                  <wp:posOffset>-1771650</wp:posOffset>
                </wp:positionH>
                <wp:positionV relativeFrom="paragraph">
                  <wp:posOffset>997585</wp:posOffset>
                </wp:positionV>
                <wp:extent cx="1682115" cy="304800"/>
                <wp:effectExtent l="0" t="0" r="0" b="0"/>
                <wp:wrapTight wrapText="bothSides">
                  <wp:wrapPolygon edited="0">
                    <wp:start x="0" y="0"/>
                    <wp:lineTo x="0" y="20250"/>
                    <wp:lineTo x="21282" y="20250"/>
                    <wp:lineTo x="2128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682115" cy="304800"/>
                        </a:xfrm>
                        <a:prstGeom prst="rect">
                          <a:avLst/>
                        </a:prstGeom>
                        <a:solidFill>
                          <a:prstClr val="white"/>
                        </a:solidFill>
                        <a:ln>
                          <a:noFill/>
                        </a:ln>
                        <a:effectLst/>
                      </wps:spPr>
                      <wps:txbx>
                        <w:txbxContent>
                          <w:p w:rsidR="00FF2286" w:rsidRPr="00803CB0" w:rsidRDefault="00FF2286" w:rsidP="00FF2286">
                            <w:pPr>
                              <w:pStyle w:val="Caption"/>
                            </w:pPr>
                            <w:r>
                              <w:t xml:space="preserve">A </w:t>
                            </w:r>
                            <w:r w:rsidRPr="00FF2286">
                              <w:t>rendering of Michele</w:t>
                            </w:r>
                            <w:r>
                              <w:t xml:space="preserve"> Gutlove's "Between Sea &amp; Sky"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9.5pt;margin-top:78.55pt;width:132.45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" stroked="f">
                <v:textbox inset="0,0,0,0">
                  <w:txbxContent>
                    <w:p w:rsidR="00FF2286" w:rsidRPr="00803CB0" w:rsidRDefault="00FF2286" w:rsidP="00FF2286">
                      <w:pPr>
                        <w:pStyle w:val="Caption"/>
                      </w:pPr>
                      <w:r>
                        <w:t xml:space="preserve">A </w:t>
                      </w:r>
                      <w:r w:rsidRPr="00FF2286">
                        <w:t>rendering of Michele</w:t>
                      </w:r>
                      <w:r>
                        <w:t xml:space="preserve"> Gutlove's "Between Sea &amp; Sky"</w:t>
                      </w:r>
                    </w:p>
                  </w:txbxContent>
                </v:textbox>
                <w10:wrap type="tight"/>
              </v:shape>
            </w:pict>
          </mc:Fallback>
        </mc:AlternateContent>
      </w:r>
      <w:r w:rsidR="00061783">
        <w:t>Nationally renowned artist Michele Gutlove created the art</w:t>
      </w:r>
      <w:r w:rsidR="000D68B1">
        <w:t xml:space="preserve">, which pays homage to the native </w:t>
      </w:r>
      <w:r w:rsidR="008F628B">
        <w:t>flora</w:t>
      </w:r>
      <w:r w:rsidR="000D68B1">
        <w:t xml:space="preserve"> of the Pacific Nort</w:t>
      </w:r>
      <w:r w:rsidR="008F628B">
        <w:t>hwest. E</w:t>
      </w:r>
      <w:r w:rsidR="00061783">
        <w:t xml:space="preserve">ach piece of sculptural glass </w:t>
      </w:r>
      <w:r w:rsidR="008F628B">
        <w:t>in the art is</w:t>
      </w:r>
      <w:r w:rsidR="00061783">
        <w:t xml:space="preserve"> unique in color and form, </w:t>
      </w:r>
      <w:r w:rsidR="008F628B">
        <w:t xml:space="preserve">because as everyone knows, </w:t>
      </w:r>
      <w:r w:rsidR="00061783">
        <w:t>in n</w:t>
      </w:r>
      <w:r w:rsidR="00101DD2">
        <w:t>ature no leaves</w:t>
      </w:r>
      <w:r w:rsidR="003041D2">
        <w:t>,</w:t>
      </w:r>
      <w:r w:rsidR="00101DD2">
        <w:t xml:space="preserve"> trees or birds are exactly the same. </w:t>
      </w:r>
      <w:r w:rsidR="00A0037F">
        <w:t xml:space="preserve">A national call for artists drew nine submissions </w:t>
      </w:r>
      <w:r w:rsidR="00785FAA">
        <w:t>for what the city is calling its “destination art” piece. Those proposals</w:t>
      </w:r>
      <w:r w:rsidR="00A0037F">
        <w:t xml:space="preserve"> were </w:t>
      </w:r>
      <w:r w:rsidR="00785FAA">
        <w:t xml:space="preserve">eventually narrowed down to two. Residents were </w:t>
      </w:r>
      <w:r w:rsidR="00A0037F">
        <w:t xml:space="preserve">invited to </w:t>
      </w:r>
      <w:r w:rsidR="00785FAA">
        <w:t>vote for their favorite during</w:t>
      </w:r>
      <w:r w:rsidR="00A0037F">
        <w:t xml:space="preserve"> a local festival and overwhelming</w:t>
      </w:r>
      <w:r w:rsidR="002A2796">
        <w:t>ly</w:t>
      </w:r>
      <w:r w:rsidR="00A0037F">
        <w:t xml:space="preserve"> selected </w:t>
      </w:r>
      <w:r w:rsidR="00785FAA">
        <w:t xml:space="preserve">Gutlove’s </w:t>
      </w:r>
      <w:r w:rsidR="003041D2">
        <w:t>design</w:t>
      </w:r>
      <w:r w:rsidR="00785FAA">
        <w:t xml:space="preserve">. </w:t>
      </w:r>
    </w:p>
    <w:p w:rsidR="00760B50" w:rsidRDefault="00A0037F" w:rsidP="000D68B1">
      <w:r>
        <w:t xml:space="preserve">To acquire a piece of </w:t>
      </w:r>
      <w:r w:rsidR="000D68B1">
        <w:t>artwork</w:t>
      </w:r>
      <w:r>
        <w:t xml:space="preserve"> this significant,</w:t>
      </w:r>
      <w:r w:rsidR="000D68B1">
        <w:t xml:space="preserve"> </w:t>
      </w:r>
      <w:r>
        <w:t>the non-profit UP for Arts organization, which is dedicated to supporting the arts in University Place, undertook a</w:t>
      </w:r>
      <w:r w:rsidR="000D68B1">
        <w:t xml:space="preserve">n </w:t>
      </w:r>
      <w:r w:rsidR="00CA75AA">
        <w:t xml:space="preserve">aggressive $100,000 </w:t>
      </w:r>
      <w:r w:rsidR="000D68B1">
        <w:t>fundraising campaign</w:t>
      </w:r>
      <w:r>
        <w:t xml:space="preserve">. Two major donors contributed $50,000 </w:t>
      </w:r>
      <w:r w:rsidR="00785FAA">
        <w:t>to</w:t>
      </w:r>
      <w:r>
        <w:t xml:space="preserve"> the project and the community then rose to the challenge to meet the $50,000 balance—all in just over a year’s time. </w:t>
      </w:r>
      <w:r w:rsidR="00CA75AA">
        <w:t>“</w:t>
      </w:r>
      <w:r>
        <w:t xml:space="preserve">We do not receive any public funding,” says Helen Hein, past president </w:t>
      </w:r>
      <w:r w:rsidR="002E4346">
        <w:t xml:space="preserve">of UP for Arts. “We are just fortunate to have a lot of support from the community.” </w:t>
      </w:r>
      <w:r w:rsidR="00785FAA">
        <w:t>Given</w:t>
      </w:r>
      <w:r w:rsidR="002E4346">
        <w:t xml:space="preserve"> </w:t>
      </w:r>
      <w:r w:rsidR="00785FAA">
        <w:t>that University Place</w:t>
      </w:r>
      <w:r w:rsidR="002E4346">
        <w:t xml:space="preserve"> has a population of just over 31,000 and was able to raise $100,000 in 13 months, some might consider that to be a bit of an understatement.</w:t>
      </w:r>
    </w:p>
    <w:p w:rsidR="008F628B" w:rsidRDefault="008F628B" w:rsidP="000D68B1">
      <w:r>
        <w:t>In addition to its newest</w:t>
      </w:r>
      <w:r w:rsidR="002A2796">
        <w:t xml:space="preserve"> undertaking</w:t>
      </w:r>
      <w:r>
        <w:t>,</w:t>
      </w:r>
      <w:r w:rsidR="002A2796">
        <w:t xml:space="preserve"> </w:t>
      </w:r>
      <w:r>
        <w:t xml:space="preserve">UP for Arts has been instrumental in bringing other works of public art to the </w:t>
      </w:r>
      <w:r w:rsidR="002E4346">
        <w:t>cit</w:t>
      </w:r>
      <w:r>
        <w:t xml:space="preserve">y, all of which, in some way or another, reflect the heritage and values of the </w:t>
      </w:r>
      <w:r w:rsidR="00785FAA">
        <w:t>community</w:t>
      </w:r>
      <w:r>
        <w:t xml:space="preserve"> and its residents. </w:t>
      </w:r>
      <w:r w:rsidR="00785FAA">
        <w:t xml:space="preserve">With its </w:t>
      </w:r>
      <w:r>
        <w:t>small size, it doesn’t take long to take an arts tour</w:t>
      </w:r>
      <w:r w:rsidR="00785FAA">
        <w:t xml:space="preserve"> of University Place</w:t>
      </w:r>
      <w:r>
        <w:t xml:space="preserve">, but it is time well spent.  </w:t>
      </w:r>
    </w:p>
    <w:p w:rsidR="007B5494" w:rsidRDefault="00FF2286" w:rsidP="007B5494">
      <w:r>
        <w:rPr>
          <w:noProof/>
        </w:rPr>
        <w:drawing>
          <wp:anchor distT="0" distB="0" distL="114300" distR="114300" simplePos="0" relativeHeight="251662336" behindDoc="1" locked="0" layoutInCell="1" allowOverlap="1" wp14:anchorId="0B02BAC1" wp14:editId="02C336B0">
            <wp:simplePos x="0" y="0"/>
            <wp:positionH relativeFrom="column">
              <wp:posOffset>3802380</wp:posOffset>
            </wp:positionH>
            <wp:positionV relativeFrom="paragraph">
              <wp:posOffset>60960</wp:posOffset>
            </wp:positionV>
            <wp:extent cx="2038985" cy="1343660"/>
            <wp:effectExtent l="0" t="0" r="0" b="8890"/>
            <wp:wrapTight wrapText="bothSides">
              <wp:wrapPolygon edited="0">
                <wp:start x="0" y="0"/>
                <wp:lineTo x="0" y="21437"/>
                <wp:lineTo x="21391" y="21437"/>
                <wp:lineTo x="21391" y="0"/>
                <wp:lineTo x="0" y="0"/>
              </wp:wrapPolygon>
            </wp:wrapTight>
            <wp:docPr id="4" name="Picture 4" descr="https://upforarts.wildapricot.org/Resources/Pictures/sha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forarts.wildapricot.org/Resources/Pictures/sharin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8985" cy="1343660"/>
                    </a:xfrm>
                    <a:prstGeom prst="rect">
                      <a:avLst/>
                    </a:prstGeom>
                    <a:noFill/>
                    <a:ln>
                      <a:noFill/>
                    </a:ln>
                  </pic:spPr>
                </pic:pic>
              </a:graphicData>
            </a:graphic>
            <wp14:sizeRelH relativeFrom="page">
              <wp14:pctWidth>0</wp14:pctWidth>
            </wp14:sizeRelH>
            <wp14:sizeRelV relativeFrom="page">
              <wp14:pctHeight>0</wp14:pctHeight>
            </wp14:sizeRelV>
          </wp:anchor>
        </w:drawing>
      </w:r>
      <w:r w:rsidR="007B5494" w:rsidRPr="007B5494">
        <w:rPr>
          <w:b/>
        </w:rPr>
        <w:t>"Sharing,"</w:t>
      </w:r>
      <w:r w:rsidR="00380D7E">
        <w:t xml:space="preserve"> located in Cirque Park at </w:t>
      </w:r>
      <w:r w:rsidR="00380D7E" w:rsidRPr="00380D7E">
        <w:t>7250 Cirque Drive W</w:t>
      </w:r>
      <w:r w:rsidR="00380D7E">
        <w:t>.</w:t>
      </w:r>
      <w:r w:rsidR="007B5494">
        <w:t>, was created by</w:t>
      </w:r>
      <w:r w:rsidRPr="00FF2286">
        <w:rPr>
          <w:noProof/>
        </w:rPr>
        <w:t xml:space="preserve"> </w:t>
      </w:r>
      <w:r w:rsidR="007B5494">
        <w:t xml:space="preserve"> artist and former U.P. resident John Jewel</w:t>
      </w:r>
      <w:r w:rsidR="008917F9">
        <w:t>l</w:t>
      </w:r>
      <w:r w:rsidR="007B5494">
        <w:t xml:space="preserve"> and was the first piece of art commissioned by UP for </w:t>
      </w:r>
      <w:proofErr w:type="spellStart"/>
      <w:r w:rsidR="007B5494">
        <w:t>A</w:t>
      </w:r>
      <w:r w:rsidR="00785FAA">
        <w:t>rts</w:t>
      </w:r>
      <w:r w:rsidR="003041D2">
        <w:t>.</w:t>
      </w:r>
      <w:r w:rsidR="007B5494">
        <w:t>The</w:t>
      </w:r>
      <w:proofErr w:type="spellEnd"/>
      <w:r w:rsidR="007B5494">
        <w:t xml:space="preserve"> sculpture reflects the importance of adults passing on wisdom, skills and experience to the next generation. When the piece was being developed, the sculptor was asked to revise his version of "Grandma" to </w:t>
      </w:r>
      <w:r w:rsidR="003041D2">
        <w:t xml:space="preserve">make her </w:t>
      </w:r>
      <w:r w:rsidR="007B5494">
        <w:t>a more vibrant woman</w:t>
      </w:r>
      <w:r w:rsidR="003041D2">
        <w:t xml:space="preserve"> who would</w:t>
      </w:r>
      <w:r w:rsidR="002A2796">
        <w:t xml:space="preserve"> </w:t>
      </w:r>
      <w:r w:rsidR="007B5494">
        <w:t xml:space="preserve">more </w:t>
      </w:r>
      <w:r w:rsidR="007B5494">
        <w:lastRenderedPageBreak/>
        <w:t>accurately reflect</w:t>
      </w:r>
      <w:r w:rsidR="003041D2">
        <w:t xml:space="preserve"> </w:t>
      </w:r>
      <w:r w:rsidR="007B5494">
        <w:t xml:space="preserve">the spirit of </w:t>
      </w:r>
      <w:r w:rsidR="00785FAA">
        <w:t>older women in</w:t>
      </w:r>
      <w:r w:rsidR="007B5494">
        <w:t xml:space="preserve"> the community.</w:t>
      </w:r>
    </w:p>
    <w:p w:rsidR="00101DD2" w:rsidRDefault="00FF2286" w:rsidP="00101DD2">
      <w:r>
        <w:rPr>
          <w:noProof/>
        </w:rPr>
        <w:drawing>
          <wp:anchor distT="0" distB="0" distL="114300" distR="114300" simplePos="0" relativeHeight="251663360" behindDoc="1" locked="0" layoutInCell="1" allowOverlap="1" wp14:anchorId="0F1BF2D2" wp14:editId="3E3F22BA">
            <wp:simplePos x="0" y="0"/>
            <wp:positionH relativeFrom="column">
              <wp:posOffset>4305300</wp:posOffset>
            </wp:positionH>
            <wp:positionV relativeFrom="paragraph">
              <wp:posOffset>1520825</wp:posOffset>
            </wp:positionV>
            <wp:extent cx="1501140" cy="1279525"/>
            <wp:effectExtent l="0" t="0" r="3810" b="0"/>
            <wp:wrapTight wrapText="bothSides">
              <wp:wrapPolygon edited="0">
                <wp:start x="0" y="0"/>
                <wp:lineTo x="0" y="21225"/>
                <wp:lineTo x="21381" y="21225"/>
                <wp:lineTo x="21381" y="0"/>
                <wp:lineTo x="0" y="0"/>
              </wp:wrapPolygon>
            </wp:wrapTight>
            <wp:docPr id="6" name="Picture 6" descr="https://upforarts.wildapricot.org/Resources/Pictures/lifecyclesal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forarts.wildapricot.org/Resources/Pictures/lifecyclesalmo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1140" cy="127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101DD2" w:rsidRPr="007B5494">
        <w:rPr>
          <w:b/>
        </w:rPr>
        <w:t>"</w:t>
      </w:r>
      <w:r>
        <w:rPr>
          <w:noProof/>
        </w:rPr>
        <w:drawing>
          <wp:anchor distT="0" distB="0" distL="114300" distR="114300" simplePos="0" relativeHeight="251661312" behindDoc="1" locked="0" layoutInCell="1" allowOverlap="1" wp14:anchorId="0218FD38" wp14:editId="13B6F672">
            <wp:simplePos x="0" y="0"/>
            <wp:positionH relativeFrom="column">
              <wp:posOffset>91440</wp:posOffset>
            </wp:positionH>
            <wp:positionV relativeFrom="paragraph">
              <wp:posOffset>0</wp:posOffset>
            </wp:positionV>
            <wp:extent cx="2000250" cy="1356360"/>
            <wp:effectExtent l="0" t="0" r="0" b="0"/>
            <wp:wrapTight wrapText="bothSides">
              <wp:wrapPolygon edited="0">
                <wp:start x="0" y="0"/>
                <wp:lineTo x="0" y="21236"/>
                <wp:lineTo x="21394" y="21236"/>
                <wp:lineTo x="21394" y="0"/>
                <wp:lineTo x="0" y="0"/>
              </wp:wrapPolygon>
            </wp:wrapTight>
            <wp:docPr id="3" name="Picture 3" descr="https://upforarts.wildapricot.org/Resources/Pictures/d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forarts.wildapricot.org/Resources/Pictures/du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0" cy="1356360"/>
                    </a:xfrm>
                    <a:prstGeom prst="rect">
                      <a:avLst/>
                    </a:prstGeom>
                    <a:noFill/>
                    <a:ln>
                      <a:noFill/>
                    </a:ln>
                  </pic:spPr>
                </pic:pic>
              </a:graphicData>
            </a:graphic>
            <wp14:sizeRelH relativeFrom="page">
              <wp14:pctWidth>0</wp14:pctWidth>
            </wp14:sizeRelH>
            <wp14:sizeRelV relativeFrom="page">
              <wp14:pctHeight>0</wp14:pctHeight>
            </wp14:sizeRelV>
          </wp:anchor>
        </w:drawing>
      </w:r>
      <w:r w:rsidR="00101DD2" w:rsidRPr="007B5494">
        <w:rPr>
          <w:b/>
        </w:rPr>
        <w:t>One Step Ahead"</w:t>
      </w:r>
      <w:r w:rsidR="007B5494">
        <w:t xml:space="preserve"> is the work of renowned Northwest sculptor Georgia Gerber.</w:t>
      </w:r>
      <w:r w:rsidR="007B5494" w:rsidRPr="007B5494">
        <w:t xml:space="preserve"> </w:t>
      </w:r>
      <w:r w:rsidR="007B5494">
        <w:t>The duck and her ducklings can be found in the public plaza of Market Square at</w:t>
      </w:r>
      <w:r w:rsidR="00380D7E" w:rsidRPr="00380D7E">
        <w:t xml:space="preserve"> 3609 Market Place W</w:t>
      </w:r>
      <w:r w:rsidR="00380D7E">
        <w:t>.</w:t>
      </w:r>
      <w:r w:rsidR="002A2796">
        <w:t>,</w:t>
      </w:r>
      <w:r w:rsidR="007B5494">
        <w:t xml:space="preserve"> and were created</w:t>
      </w:r>
      <w:r w:rsidR="002A2796">
        <w:t xml:space="preserve"> in honor of Terry Reim, a long-</w:t>
      </w:r>
      <w:r w:rsidR="007B5494">
        <w:t xml:space="preserve">time U.P. resident and </w:t>
      </w:r>
      <w:r w:rsidR="00432594">
        <w:t>commissioner</w:t>
      </w:r>
      <w:r w:rsidR="007B5494">
        <w:t xml:space="preserve"> who was instrumental in organizing the community’s annual Duck Daze parade and festival, which celebrate the notoriously wet weather of the region.</w:t>
      </w:r>
    </w:p>
    <w:p w:rsidR="007B5494" w:rsidRDefault="00101DD2" w:rsidP="007B5494">
      <w:r w:rsidRPr="005E26B9">
        <w:rPr>
          <w:b/>
        </w:rPr>
        <w:t>"Life Cycle of the Leach Creek Salmon"</w:t>
      </w:r>
      <w:r w:rsidR="007B5494" w:rsidRPr="007B5494">
        <w:t xml:space="preserve"> </w:t>
      </w:r>
      <w:r w:rsidR="007B5494">
        <w:t>was created by Lavonne and George Hoivik</w:t>
      </w:r>
      <w:r w:rsidR="007B5494" w:rsidRPr="007B5494">
        <w:t xml:space="preserve"> </w:t>
      </w:r>
      <w:r w:rsidR="007B5494">
        <w:t xml:space="preserve">and depicts salmon returning from the ocean to </w:t>
      </w:r>
      <w:r w:rsidR="00785FAA">
        <w:t>U.P.’s</w:t>
      </w:r>
      <w:r w:rsidR="007B5494">
        <w:t xml:space="preserve"> Leach Creek to spawn.</w:t>
      </w:r>
      <w:r w:rsidR="007B5494" w:rsidRPr="007B5494">
        <w:t xml:space="preserve"> </w:t>
      </w:r>
      <w:r w:rsidR="007B5494">
        <w:t xml:space="preserve">The bronze images are embedded in wood that is </w:t>
      </w:r>
      <w:r w:rsidR="003041D2">
        <w:t xml:space="preserve">attached to the Bridgeport Way </w:t>
      </w:r>
      <w:proofErr w:type="gramStart"/>
      <w:r w:rsidR="003041D2">
        <w:t>b</w:t>
      </w:r>
      <w:r w:rsidR="007B5494">
        <w:t>ridge</w:t>
      </w:r>
      <w:proofErr w:type="gramEnd"/>
      <w:r w:rsidR="005E26B9">
        <w:t xml:space="preserve"> </w:t>
      </w:r>
      <w:r w:rsidR="001A6B56">
        <w:t>near</w:t>
      </w:r>
      <w:r w:rsidR="001A6B56" w:rsidRPr="001A6B56">
        <w:t xml:space="preserve"> 67th </w:t>
      </w:r>
      <w:r w:rsidR="001A6B56">
        <w:t>Street</w:t>
      </w:r>
      <w:r w:rsidR="001A6B56" w:rsidRPr="001A6B56">
        <w:t>.</w:t>
      </w:r>
      <w:r w:rsidR="007B5494">
        <w:t xml:space="preserve"> The art complements a public works project that significantly enlarged the culvert under the road so the salmon could </w:t>
      </w:r>
      <w:r w:rsidR="005E26B9">
        <w:t>complete their life cycle more easily.</w:t>
      </w:r>
      <w:r w:rsidR="007B5494">
        <w:t xml:space="preserve"> </w:t>
      </w:r>
      <w:bookmarkStart w:id="0" w:name="_GoBack"/>
      <w:bookmarkEnd w:id="0"/>
    </w:p>
    <w:p w:rsidR="00101DD2" w:rsidRDefault="00FF2286" w:rsidP="00101DD2">
      <w:r>
        <w:rPr>
          <w:noProof/>
        </w:rPr>
        <w:drawing>
          <wp:anchor distT="0" distB="0" distL="114300" distR="114300" simplePos="0" relativeHeight="251664384" behindDoc="1" locked="0" layoutInCell="1" allowOverlap="1" wp14:anchorId="65145FC8" wp14:editId="59AB5FD6">
            <wp:simplePos x="0" y="0"/>
            <wp:positionH relativeFrom="column">
              <wp:posOffset>0</wp:posOffset>
            </wp:positionH>
            <wp:positionV relativeFrom="paragraph">
              <wp:posOffset>88900</wp:posOffset>
            </wp:positionV>
            <wp:extent cx="1600200" cy="1122045"/>
            <wp:effectExtent l="0" t="0" r="0" b="1905"/>
            <wp:wrapTight wrapText="bothSides">
              <wp:wrapPolygon edited="0">
                <wp:start x="0" y="0"/>
                <wp:lineTo x="0" y="21270"/>
                <wp:lineTo x="21343" y="21270"/>
                <wp:lineTo x="21343" y="0"/>
                <wp:lineTo x="0" y="0"/>
              </wp:wrapPolygon>
            </wp:wrapTight>
            <wp:docPr id="7" name="Picture 7" descr="https://upforarts.wildapricot.org/Resources/Pictures/ea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forarts.wildapricot.org/Resources/Pictures/eagl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1122045"/>
                    </a:xfrm>
                    <a:prstGeom prst="rect">
                      <a:avLst/>
                    </a:prstGeom>
                    <a:noFill/>
                    <a:ln>
                      <a:noFill/>
                    </a:ln>
                  </pic:spPr>
                </pic:pic>
              </a:graphicData>
            </a:graphic>
            <wp14:sizeRelH relativeFrom="page">
              <wp14:pctWidth>0</wp14:pctWidth>
            </wp14:sizeRelH>
            <wp14:sizeRelV relativeFrom="page">
              <wp14:pctHeight>0</wp14:pctHeight>
            </wp14:sizeRelV>
          </wp:anchor>
        </w:drawing>
      </w:r>
      <w:r w:rsidR="00101DD2" w:rsidRPr="00E66C8B">
        <w:rPr>
          <w:b/>
        </w:rPr>
        <w:t>"The Eagles</w:t>
      </w:r>
      <w:r w:rsidR="008917F9">
        <w:rPr>
          <w:b/>
        </w:rPr>
        <w:t>’</w:t>
      </w:r>
      <w:r w:rsidR="00101DD2" w:rsidRPr="00E66C8B">
        <w:rPr>
          <w:b/>
        </w:rPr>
        <w:t xml:space="preserve"> Nest"</w:t>
      </w:r>
      <w:r w:rsidR="005E26B9">
        <w:t xml:space="preserve"> is located in the city’s roundabout at 40</w:t>
      </w:r>
      <w:r w:rsidR="005E26B9" w:rsidRPr="005E26B9">
        <w:rPr>
          <w:vertAlign w:val="superscript"/>
        </w:rPr>
        <w:t>th</w:t>
      </w:r>
      <w:r w:rsidR="005E26B9">
        <w:t xml:space="preserve"> Street and </w:t>
      </w:r>
      <w:r w:rsidR="00432594">
        <w:t xml:space="preserve">Drexler Drive. It </w:t>
      </w:r>
      <w:r w:rsidR="005E26B9">
        <w:t>was created by artist Douglas Granum as</w:t>
      </w:r>
      <w:r w:rsidR="00E66C8B">
        <w:t xml:space="preserve"> part of </w:t>
      </w:r>
      <w:r w:rsidR="005E26B9">
        <w:t>an</w:t>
      </w:r>
      <w:r w:rsidR="00E66C8B">
        <w:t xml:space="preserve"> economic </w:t>
      </w:r>
      <w:r w:rsidR="005E26B9">
        <w:t xml:space="preserve">development effort by UP for Arts and the City of University Place. The </w:t>
      </w:r>
      <w:r w:rsidR="00E66C8B">
        <w:t xml:space="preserve">large </w:t>
      </w:r>
      <w:r w:rsidR="005E26B9">
        <w:t xml:space="preserve">boulders, nest and eagles </w:t>
      </w:r>
      <w:r w:rsidR="00E66C8B">
        <w:t xml:space="preserve">reflect the majesty of the </w:t>
      </w:r>
      <w:r w:rsidR="005E26B9">
        <w:t>mountains</w:t>
      </w:r>
      <w:r w:rsidR="00E66C8B">
        <w:t xml:space="preserve"> that shadow the </w:t>
      </w:r>
      <w:r w:rsidR="005E26B9">
        <w:t>city</w:t>
      </w:r>
      <w:r w:rsidR="00E66C8B">
        <w:t>, while th</w:t>
      </w:r>
      <w:r w:rsidR="005E26B9">
        <w:t>e egg represents U</w:t>
      </w:r>
      <w:r w:rsidR="00E66C8B">
        <w:t>.</w:t>
      </w:r>
      <w:r w:rsidR="005E26B9">
        <w:t>P</w:t>
      </w:r>
      <w:r w:rsidR="00E66C8B">
        <w:t>.</w:t>
      </w:r>
      <w:r w:rsidR="005E26B9">
        <w:t>'s potential as a community where great things can happen from humble beginnings.</w:t>
      </w:r>
      <w:r w:rsidR="00E66C8B">
        <w:t xml:space="preserve"> </w:t>
      </w:r>
    </w:p>
    <w:p w:rsidR="00101DD2" w:rsidRDefault="00FF2286" w:rsidP="00101DD2">
      <w:r>
        <w:rPr>
          <w:noProof/>
        </w:rPr>
        <w:drawing>
          <wp:anchor distT="0" distB="0" distL="114300" distR="114300" simplePos="0" relativeHeight="251665408" behindDoc="1" locked="0" layoutInCell="1" allowOverlap="1" wp14:anchorId="5F157E64" wp14:editId="569EB75D">
            <wp:simplePos x="0" y="0"/>
            <wp:positionH relativeFrom="column">
              <wp:posOffset>4053840</wp:posOffset>
            </wp:positionH>
            <wp:positionV relativeFrom="paragraph">
              <wp:posOffset>42545</wp:posOffset>
            </wp:positionV>
            <wp:extent cx="1882140" cy="1162685"/>
            <wp:effectExtent l="0" t="0" r="3810" b="0"/>
            <wp:wrapTight wrapText="bothSides">
              <wp:wrapPolygon edited="0">
                <wp:start x="0" y="0"/>
                <wp:lineTo x="0" y="21234"/>
                <wp:lineTo x="21425" y="21234"/>
                <wp:lineTo x="21425" y="0"/>
                <wp:lineTo x="0" y="0"/>
              </wp:wrapPolygon>
            </wp:wrapTight>
            <wp:docPr id="8" name="Picture 8" descr="https://upforarts.wildapricot.org/Resources/Pictures/sl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forarts.wildapricot.org/Resources/Pictures/slu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2140" cy="1162685"/>
                    </a:xfrm>
                    <a:prstGeom prst="rect">
                      <a:avLst/>
                    </a:prstGeom>
                    <a:noFill/>
                    <a:ln>
                      <a:noFill/>
                    </a:ln>
                  </pic:spPr>
                </pic:pic>
              </a:graphicData>
            </a:graphic>
            <wp14:sizeRelH relativeFrom="page">
              <wp14:pctWidth>0</wp14:pctWidth>
            </wp14:sizeRelH>
            <wp14:sizeRelV relativeFrom="page">
              <wp14:pctHeight>0</wp14:pctHeight>
            </wp14:sizeRelV>
          </wp:anchor>
        </w:drawing>
      </w:r>
      <w:r w:rsidR="00101DD2" w:rsidRPr="005E26B9">
        <w:rPr>
          <w:b/>
        </w:rPr>
        <w:t>"The Slug"</w:t>
      </w:r>
      <w:r w:rsidR="005E26B9">
        <w:t xml:space="preserve"> pays colorful and whimsical homage to the creatures that are found in abundance in the Northwest’s wet environs. </w:t>
      </w:r>
      <w:r w:rsidR="00101DD2">
        <w:t>Artist Christopher Hoppin</w:t>
      </w:r>
      <w:r w:rsidR="005E26B9">
        <w:t xml:space="preserve">’s creation is </w:t>
      </w:r>
      <w:r w:rsidR="00785FAA">
        <w:t xml:space="preserve">a </w:t>
      </w:r>
      <w:r w:rsidR="005E26B9">
        <w:t>favorite of U.P. childr</w:t>
      </w:r>
      <w:r w:rsidR="00380D7E">
        <w:t xml:space="preserve">en who visit Homestead Park at </w:t>
      </w:r>
      <w:r w:rsidR="00380D7E" w:rsidRPr="00380D7E">
        <w:t>3761 Bridgeport Way W</w:t>
      </w:r>
      <w:r w:rsidR="00380D7E">
        <w:t>.</w:t>
      </w:r>
      <w:r w:rsidR="005E26B9">
        <w:t xml:space="preserve">, where they can climb and play on the colorful </w:t>
      </w:r>
      <w:r w:rsidR="008917F9">
        <w:t xml:space="preserve">mollusk whose patterns reflect </w:t>
      </w:r>
      <w:r w:rsidR="005E26B9">
        <w:t>Maori, Native American and Celtic art.</w:t>
      </w:r>
    </w:p>
    <w:p w:rsidR="002E4346" w:rsidRDefault="00760B50" w:rsidP="00760B50">
      <w:r>
        <w:t>UP for Arts is also committed to bringing the performing arts to University Place. It is currently in the midst of a $20,000 fundraising campaign to purchase a concert</w:t>
      </w:r>
      <w:r w:rsidR="00367B46">
        <w:t>-</w:t>
      </w:r>
      <w:r>
        <w:t xml:space="preserve">quality grand piano </w:t>
      </w:r>
      <w:r w:rsidR="00114810">
        <w:t xml:space="preserve">for the City’s </w:t>
      </w:r>
      <w:r>
        <w:t>Civic Building atrium</w:t>
      </w:r>
      <w:r w:rsidR="004B2C7C">
        <w:t>. The instrument will</w:t>
      </w:r>
      <w:r w:rsidR="00114810">
        <w:t xml:space="preserve"> be used for p</w:t>
      </w:r>
      <w:r>
        <w:t xml:space="preserve">ublic </w:t>
      </w:r>
      <w:r w:rsidR="00114810">
        <w:t>(</w:t>
      </w:r>
      <w:r>
        <w:t>and private</w:t>
      </w:r>
      <w:r w:rsidR="00114810">
        <w:t xml:space="preserve">) events, including </w:t>
      </w:r>
      <w:r w:rsidR="00785FAA">
        <w:t>UP for Art</w:t>
      </w:r>
      <w:r w:rsidR="00114810">
        <w:t>s</w:t>
      </w:r>
      <w:r w:rsidR="00785FAA">
        <w:t>’</w:t>
      </w:r>
      <w:r w:rsidR="00114810">
        <w:t xml:space="preserve"> Arts and Concerts series, which has recently paired presentation</w:t>
      </w:r>
      <w:r w:rsidR="00CA75AA">
        <w:t>s by glass, mixed media and gold</w:t>
      </w:r>
      <w:r w:rsidR="00114810">
        <w:t xml:space="preserve">smithing artists with singers, pianists and jazz performers for Friday night performances and demonstrations.  </w:t>
      </w:r>
    </w:p>
    <w:p w:rsidR="00F7576A" w:rsidRDefault="002E4346" w:rsidP="002E4346">
      <w:r>
        <w:t>“We have been able to bring many, many great artists to the atrium,” says Daniel Skelley, owner of Skelley Piano in University Place.</w:t>
      </w:r>
      <w:r w:rsidR="004B2C7C">
        <w:t xml:space="preserve"> Until a piano is purchased, h</w:t>
      </w:r>
      <w:r>
        <w:t xml:space="preserve">e </w:t>
      </w:r>
      <w:r w:rsidR="004B2C7C">
        <w:t xml:space="preserve">has been </w:t>
      </w:r>
      <w:r>
        <w:t>donat</w:t>
      </w:r>
      <w:r w:rsidR="004B2C7C">
        <w:t>ing</w:t>
      </w:r>
      <w:r>
        <w:t xml:space="preserve"> the use of his pianos for </w:t>
      </w:r>
      <w:r w:rsidR="00785FAA">
        <w:t>the</w:t>
      </w:r>
      <w:r>
        <w:t xml:space="preserve"> atrium </w:t>
      </w:r>
      <w:r w:rsidR="003775A2">
        <w:t>concert</w:t>
      </w:r>
      <w:r>
        <w:t xml:space="preserve"> series. “We </w:t>
      </w:r>
      <w:r w:rsidR="008A7C5C">
        <w:t>recently had the Rimsky-Korsakov</w:t>
      </w:r>
      <w:r>
        <w:t xml:space="preserve"> String Quartet </w:t>
      </w:r>
      <w:r w:rsidR="00785FAA">
        <w:t>from S</w:t>
      </w:r>
      <w:r>
        <w:t>t</w:t>
      </w:r>
      <w:r w:rsidR="00785FAA">
        <w:t>.</w:t>
      </w:r>
      <w:r>
        <w:t xml:space="preserve"> Petersburg</w:t>
      </w:r>
      <w:r w:rsidR="00785FAA">
        <w:t>, Russia</w:t>
      </w:r>
      <w:r>
        <w:t xml:space="preserve"> perform for us. They are world-class musicians.” And yet, people can hear them perform </w:t>
      </w:r>
      <w:r w:rsidR="00DC7056">
        <w:t xml:space="preserve">for a mere $10 </w:t>
      </w:r>
      <w:r>
        <w:t xml:space="preserve">amid what Skelley calls the atrium’s “amazing” acoustics. </w:t>
      </w:r>
    </w:p>
    <w:p w:rsidR="002E4346" w:rsidRPr="00F7576A" w:rsidRDefault="00F7576A" w:rsidP="00F7576A">
      <w:pPr>
        <w:jc w:val="center"/>
        <w:rPr>
          <w:b/>
        </w:rPr>
      </w:pPr>
      <w:r w:rsidRPr="00F7576A">
        <w:rPr>
          <w:b/>
          <w:sz w:val="20"/>
        </w:rPr>
        <w:lastRenderedPageBreak/>
        <w:t>-</w:t>
      </w:r>
      <w:proofErr w:type="spellStart"/>
      <w:r w:rsidRPr="00F7576A">
        <w:rPr>
          <w:b/>
          <w:sz w:val="20"/>
        </w:rPr>
        <w:t>cont</w:t>
      </w:r>
      <w:proofErr w:type="spellEnd"/>
      <w:r w:rsidRPr="00F7576A">
        <w:rPr>
          <w:b/>
          <w:sz w:val="20"/>
        </w:rPr>
        <w:t>-</w:t>
      </w:r>
    </w:p>
    <w:p w:rsidR="00114810" w:rsidRDefault="00785FAA" w:rsidP="00114810">
      <w:r>
        <w:t xml:space="preserve">Although </w:t>
      </w:r>
      <w:r w:rsidR="001A6FF1">
        <w:t xml:space="preserve">Debbie </w:t>
      </w:r>
      <w:r w:rsidR="00C04D40" w:rsidRPr="00CA75AA">
        <w:t>Klosowski</w:t>
      </w:r>
      <w:r w:rsidR="001A6FF1">
        <w:t>, a former city council member and one of the founders of UP for Art</w:t>
      </w:r>
      <w:r w:rsidR="002A2796">
        <w:t>s</w:t>
      </w:r>
      <w:r>
        <w:t>, admits people may not realize the true caliber of arts programming they can enjoy, she does believe her fellow citizens appreciate the role arts have in enhancing their community’s quality of life</w:t>
      </w:r>
      <w:r w:rsidR="001A6FF1">
        <w:t>. “</w:t>
      </w:r>
      <w:r w:rsidR="00A0037F">
        <w:t xml:space="preserve">The Civic Building is the heart of our downtown, it is our community gathering place,” </w:t>
      </w:r>
      <w:r>
        <w:t xml:space="preserve">she </w:t>
      </w:r>
      <w:r w:rsidR="00A0037F">
        <w:t>says</w:t>
      </w:r>
      <w:r>
        <w:t>.</w:t>
      </w:r>
      <w:r w:rsidR="00A0037F">
        <w:t xml:space="preserve"> “We have a lot of very well-traveled people here in University Place and I think they recognize that art</w:t>
      </w:r>
      <w:r>
        <w:t>, both public and performance,</w:t>
      </w:r>
      <w:r w:rsidR="00A0037F">
        <w:t xml:space="preserve"> is what makes a city come alive.”</w:t>
      </w:r>
    </w:p>
    <w:p w:rsidR="00F7576A" w:rsidRDefault="00F7576A" w:rsidP="00114810"/>
    <w:p w:rsidR="00F7576A" w:rsidRPr="00F7576A" w:rsidRDefault="00F7576A" w:rsidP="00F7576A">
      <w:pPr>
        <w:jc w:val="center"/>
        <w:rPr>
          <w:b/>
        </w:rPr>
      </w:pPr>
      <w:r w:rsidRPr="00F7576A">
        <w:rPr>
          <w:b/>
        </w:rPr>
        <w:t>-end-</w:t>
      </w:r>
    </w:p>
    <w:sectPr w:rsidR="00F7576A" w:rsidRPr="00F757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DD2"/>
    <w:rsid w:val="00061783"/>
    <w:rsid w:val="000D68B1"/>
    <w:rsid w:val="00101DD2"/>
    <w:rsid w:val="00114810"/>
    <w:rsid w:val="001A6B56"/>
    <w:rsid w:val="001A6FF1"/>
    <w:rsid w:val="002A2796"/>
    <w:rsid w:val="002E4346"/>
    <w:rsid w:val="003041D2"/>
    <w:rsid w:val="00345CA5"/>
    <w:rsid w:val="00367B46"/>
    <w:rsid w:val="003775A2"/>
    <w:rsid w:val="00380D7E"/>
    <w:rsid w:val="00432594"/>
    <w:rsid w:val="004B2C7C"/>
    <w:rsid w:val="004F60B0"/>
    <w:rsid w:val="0057372D"/>
    <w:rsid w:val="005A399F"/>
    <w:rsid w:val="005E26B9"/>
    <w:rsid w:val="00760B50"/>
    <w:rsid w:val="00785FAA"/>
    <w:rsid w:val="007B5494"/>
    <w:rsid w:val="008917F9"/>
    <w:rsid w:val="008A7C5C"/>
    <w:rsid w:val="008F628B"/>
    <w:rsid w:val="00A0037F"/>
    <w:rsid w:val="00BE4E27"/>
    <w:rsid w:val="00BF14C9"/>
    <w:rsid w:val="00C04D40"/>
    <w:rsid w:val="00CA1F85"/>
    <w:rsid w:val="00CA75AA"/>
    <w:rsid w:val="00DC7056"/>
    <w:rsid w:val="00E66C8B"/>
    <w:rsid w:val="00F7576A"/>
    <w:rsid w:val="00FF2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2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286"/>
    <w:rPr>
      <w:rFonts w:ascii="Tahoma" w:hAnsi="Tahoma" w:cs="Tahoma"/>
      <w:sz w:val="16"/>
      <w:szCs w:val="16"/>
    </w:rPr>
  </w:style>
  <w:style w:type="paragraph" w:styleId="Caption">
    <w:name w:val="caption"/>
    <w:basedOn w:val="Normal"/>
    <w:next w:val="Normal"/>
    <w:uiPriority w:val="35"/>
    <w:unhideWhenUsed/>
    <w:qFormat/>
    <w:rsid w:val="00FF2286"/>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2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286"/>
    <w:rPr>
      <w:rFonts w:ascii="Tahoma" w:hAnsi="Tahoma" w:cs="Tahoma"/>
      <w:sz w:val="16"/>
      <w:szCs w:val="16"/>
    </w:rPr>
  </w:style>
  <w:style w:type="paragraph" w:styleId="Caption">
    <w:name w:val="caption"/>
    <w:basedOn w:val="Normal"/>
    <w:next w:val="Normal"/>
    <w:uiPriority w:val="35"/>
    <w:unhideWhenUsed/>
    <w:qFormat/>
    <w:rsid w:val="00FF2286"/>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1435</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15</cp:revision>
  <cp:lastPrinted>2015-03-18T17:11:00Z</cp:lastPrinted>
  <dcterms:created xsi:type="dcterms:W3CDTF">2015-02-23T11:31:00Z</dcterms:created>
  <dcterms:modified xsi:type="dcterms:W3CDTF">2015-03-19T13:58:00Z</dcterms:modified>
</cp:coreProperties>
</file>